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B6" w:rsidRDefault="008310B2" w:rsidP="00DF3602">
      <w:pPr>
        <w:rPr>
          <w:u w:val="single"/>
        </w:rPr>
      </w:pPr>
      <w:r>
        <w:rPr>
          <w:u w:val="single"/>
        </w:rPr>
        <w:t>Fundraising</w:t>
      </w:r>
      <w:r w:rsidR="00427BB1">
        <w:rPr>
          <w:u w:val="single"/>
        </w:rPr>
        <w:t xml:space="preserve"> Coordinator</w:t>
      </w:r>
    </w:p>
    <w:p w:rsidR="00427BB1" w:rsidRDefault="00427BB1" w:rsidP="00DF3602">
      <w:pPr>
        <w:rPr>
          <w:u w:val="single"/>
        </w:rPr>
      </w:pPr>
    </w:p>
    <w:p w:rsidR="00427BB1" w:rsidRDefault="008310B2" w:rsidP="008310B2">
      <w:pPr>
        <w:pStyle w:val="ListParagraph"/>
        <w:numPr>
          <w:ilvl w:val="0"/>
          <w:numId w:val="3"/>
        </w:numPr>
      </w:pPr>
      <w:r>
        <w:t>Seek out fundraising opportunities for the pack to participate in</w:t>
      </w:r>
    </w:p>
    <w:p w:rsidR="008310B2" w:rsidRDefault="008310B2" w:rsidP="008310B2">
      <w:pPr>
        <w:pStyle w:val="ListParagraph"/>
        <w:numPr>
          <w:ilvl w:val="0"/>
          <w:numId w:val="3"/>
        </w:numPr>
      </w:pPr>
      <w:r>
        <w:t>Approve fundraisers with council and the committee</w:t>
      </w:r>
    </w:p>
    <w:p w:rsidR="008310B2" w:rsidRDefault="008310B2" w:rsidP="008310B2">
      <w:pPr>
        <w:pStyle w:val="ListParagraph"/>
        <w:numPr>
          <w:ilvl w:val="0"/>
          <w:numId w:val="3"/>
        </w:numPr>
      </w:pPr>
      <w:r>
        <w:t>Administer fundraisers to the pack</w:t>
      </w:r>
    </w:p>
    <w:p w:rsidR="008310B2" w:rsidRDefault="008310B2" w:rsidP="008310B2">
      <w:pPr>
        <w:pStyle w:val="ListParagraph"/>
        <w:numPr>
          <w:ilvl w:val="0"/>
          <w:numId w:val="3"/>
        </w:numPr>
      </w:pPr>
      <w:r>
        <w:t>Gather support and helpers from the pack as needed</w:t>
      </w:r>
    </w:p>
    <w:p w:rsidR="00427BB1" w:rsidRDefault="00427BB1" w:rsidP="00427BB1"/>
    <w:p w:rsidR="00427BB1" w:rsidRDefault="008310B2" w:rsidP="00427BB1">
      <w:r>
        <w:t xml:space="preserve">The Fundraising Coordinator will run the fundraising efforts for the pack.  Traditionally, we have held two primary fundraisers, Popcorn and Spaghetti dinner.  Popcorn is coordinated by the Popcorn Kernel, while the Spaghetti dinner is administered by the </w:t>
      </w:r>
      <w:proofErr w:type="spellStart"/>
      <w:r>
        <w:t>Webelos</w:t>
      </w:r>
      <w:proofErr w:type="spellEnd"/>
      <w:r>
        <w:t xml:space="preserve"> 1.  The fundraising coordinator would assist these teams wherever they are</w:t>
      </w:r>
      <w:bookmarkStart w:id="0" w:name="_GoBack"/>
      <w:bookmarkEnd w:id="0"/>
      <w:r>
        <w:t xml:space="preserve"> able to help ensure successful fundraisers.</w:t>
      </w:r>
    </w:p>
    <w:p w:rsidR="008310B2" w:rsidRPr="00427BB1" w:rsidRDefault="008310B2" w:rsidP="00427BB1">
      <w:r>
        <w:t>However, our fundraising efforts can go well beyond these two events.  Current ideas like chocolate bar sales, dine and donates at local restaurants need coordination, as well as brainstorming and finding new and exciting opportunities for the pack to support their journey through scouting.</w:t>
      </w:r>
    </w:p>
    <w:sectPr w:rsidR="008310B2" w:rsidRPr="0042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061D1"/>
    <w:multiLevelType w:val="hybridMultilevel"/>
    <w:tmpl w:val="D492A346"/>
    <w:lvl w:ilvl="0" w:tplc="FE6AF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4D5D68"/>
    <w:multiLevelType w:val="hybridMultilevel"/>
    <w:tmpl w:val="BB5C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B36D3"/>
    <w:multiLevelType w:val="hybridMultilevel"/>
    <w:tmpl w:val="E3607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02"/>
    <w:rsid w:val="00427BB1"/>
    <w:rsid w:val="00625FEE"/>
    <w:rsid w:val="008310B2"/>
    <w:rsid w:val="00B10FDF"/>
    <w:rsid w:val="00B835B6"/>
    <w:rsid w:val="00DF3602"/>
    <w:rsid w:val="00FC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CB4BD-83A0-4E42-9FA4-92D8A664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dcterms:created xsi:type="dcterms:W3CDTF">2019-11-25T01:07:00Z</dcterms:created>
  <dcterms:modified xsi:type="dcterms:W3CDTF">2019-11-25T01:07:00Z</dcterms:modified>
</cp:coreProperties>
</file>